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left="68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875893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-151130</wp:posOffset>
                </wp:positionV>
                <wp:extent cx="1054100" cy="922020"/>
                <wp:effectExtent l="19050" t="0" r="0" b="0"/>
                <wp:wrapSquare wrapText="bothSides"/>
                <wp:docPr id="1" name="Picture 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5410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87589376;o:allowoverlap:true;o:allowincell:true;mso-position-horizontal-relative:margin;mso-position-horizontal:left;mso-position-vertical-relative:margin;margin-top:-11.90pt;mso-position-vertical:absolute;width:83.00pt;height:72.60pt;mso-wrap-distance-left:9.00pt;mso-wrap-distance-top:0.00pt;mso-wrap-distance-right:9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623"/>
        <w:spacing w:before="3"/>
        <w:rPr>
          <w:rFonts w:ascii="Times New Roman"/>
          <w:sz w:val="13"/>
        </w:rPr>
      </w:pPr>
      <w:r>
        <w:rPr>
          <w:rFonts w:ascii="Times New Roman"/>
          <w:sz w:val="13"/>
        </w:rPr>
      </w:r>
      <w:r>
        <w:rPr>
          <w:rFonts w:ascii="Times New Roman"/>
          <w:sz w:val="13"/>
        </w:rPr>
      </w:r>
    </w:p>
    <w:p>
      <w:pPr>
        <w:pStyle w:val="624"/>
        <w:spacing w:line="386" w:lineRule="auto"/>
        <w:rPr>
          <w:color w:val="001f5f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688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921385</wp:posOffset>
                </wp:positionV>
                <wp:extent cx="6350" cy="161290"/>
                <wp:effectExtent l="0" t="0" r="0" b="0"/>
                <wp:wrapNone/>
                <wp:docPr id="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6128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15730688;o:allowoverlap:true;o:allowincell:true;mso-position-horizontal-relative:page;margin-left:66.25pt;mso-position-horizontal:absolute;mso-position-vertical-relative:text;margin-top:72.55pt;mso-position-vertical:absolute;width:0.50pt;height:12.7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6927850</wp:posOffset>
                </wp:positionH>
                <wp:positionV relativeFrom="paragraph">
                  <wp:posOffset>921385</wp:posOffset>
                </wp:positionV>
                <wp:extent cx="6350" cy="161290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6128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15731200;o:allowoverlap:true;o:allowincell:true;mso-position-horizontal-relative:page;margin-left:545.50pt;mso-position-horizontal:absolute;mso-position-vertical-relative:text;margin-top:72.55pt;mso-position-vertical:absolute;width:0.50pt;height:12.7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EL</w:t>
      </w:r>
      <w:r>
        <w:rPr>
          <w:lang w:val="ru-RU"/>
        </w:rPr>
        <w:t xml:space="preserve"> </w:t>
      </w:r>
      <w:r>
        <w:t xml:space="preserve">KHAN</w:t>
      </w:r>
      <w:r>
        <w:rPr>
          <w:lang w:val="ru-RU"/>
        </w:rPr>
        <w:t xml:space="preserve"> </w:t>
      </w:r>
      <w:r>
        <w:t xml:space="preserve">HOTEL</w:t>
      </w:r>
      <w:r>
        <w:rPr>
          <w:color w:val="001f5f"/>
          <w:lang w:val="ru-RU"/>
        </w:rPr>
      </w:r>
    </w:p>
    <w:p>
      <w:pPr>
        <w:pStyle w:val="624"/>
        <w:spacing w:line="386" w:lineRule="auto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712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407670</wp:posOffset>
                </wp:positionV>
                <wp:extent cx="6092825" cy="1009015"/>
                <wp:effectExtent l="0" t="0" r="0" b="0"/>
                <wp:wrapNone/>
                <wp:docPr id="4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9282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21"/>
                              <w:gridCol w:w="4063"/>
                              <w:gridCol w:w="2700"/>
                            </w:tblGrid>
                            <w:tr>
                              <w:tblPrEx/>
                              <w:trPr>
                                <w:trHeight w:val="254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282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406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ind w:left="1090" w:right="1197"/>
                                    <w:jc w:val="center"/>
                                    <w:spacing w:line="234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lang w:val="ru-RU"/>
                                    </w:rPr>
                                    <w:t xml:space="preserve">Питание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11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82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ind w:left="115"/>
                                    <w:spacing w:line="201" w:lineRule="exact"/>
                                    <w:rPr>
                                      <w:color w:val="001f5f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8"/>
                                      <w:u w:val="single"/>
                                    </w:rPr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  <w:u w:val="single"/>
                                    </w:rPr>
                                  </w:r>
                                </w:p>
                                <w:p>
                                  <w:pPr>
                                    <w:pStyle w:val="626"/>
                                    <w:ind w:left="115"/>
                                    <w:spacing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8"/>
                                      <w:u w:val="single"/>
                                      <w:lang w:val="ru-RU"/>
                                    </w:rPr>
                                    <w:t xml:space="preserve">Интернациональная кухня</w:t>
                                  </w:r>
                                  <w:r>
                                    <w:rPr>
                                      <w:color w:val="001f5f"/>
                                      <w:spacing w:val="-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  <w:u w:val="single"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  <w:u w:val="single"/>
                                      <w:lang w:val="ru-RU"/>
                                    </w:rPr>
                                    <w:t xml:space="preserve">шведский стол</w:t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  <w:u w:val="single"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406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ind w:left="175"/>
                                    <w:spacing w:line="201" w:lineRule="exact"/>
                                    <w:rPr>
                                      <w:color w:val="001f5f"/>
                                      <w:spacing w:val="-3"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8"/>
                                      <w:lang w:val="ru-RU"/>
                                    </w:rPr>
                                    <w:t xml:space="preserve"> Завтрак</w:t>
                                  </w:r>
                                  <w:r>
                                    <w:rPr>
                                      <w:color w:val="001f5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5f"/>
                                      <w:spacing w:val="-3"/>
                                      <w:sz w:val="18"/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626"/>
                                    <w:spacing w:line="191" w:lineRule="exact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8"/>
                                      <w:lang w:val="ru-RU"/>
                                    </w:rPr>
                                    <w:t xml:space="preserve">     Обед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ind w:left="1154"/>
                                    <w:spacing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8"/>
                                    </w:rPr>
                                    <w:t xml:space="preserve">07:00</w:t>
                                  </w:r>
                                  <w:r>
                                    <w:rPr>
                                      <w:color w:val="001f5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</w:rPr>
                                    <w:t xml:space="preserve">09</w:t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</w:rPr>
                                    <w:t xml:space="preserve">:00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626"/>
                                    <w:ind w:left="1154"/>
                                    <w:spacing w:line="19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8"/>
                                    </w:rPr>
                                    <w:t xml:space="preserve">13:00 – 15:00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18"/>
                              </w:trPr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282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406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spacing w:line="192" w:lineRule="exact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8"/>
                                      <w:lang w:val="ru-RU"/>
                                    </w:rPr>
                                    <w:t xml:space="preserve">     Ужин</w:t>
                                  </w: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ind w:left="1154"/>
                                    <w:spacing w:line="192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18"/>
                                    </w:rPr>
                                    <w:t xml:space="preserve">19.00</w:t>
                                  </w:r>
                                  <w:r>
                                    <w:rPr>
                                      <w:color w:val="001f5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color w:val="001f5f"/>
                                      <w:sz w:val="18"/>
                                    </w:rPr>
                                    <w:t xml:space="preserve">21:00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54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282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406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ind w:left="1090" w:right="1198"/>
                                    <w:jc w:val="center"/>
                                    <w:spacing w:line="235" w:lineRule="exac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lang w:val="ru-RU"/>
                                    </w:rPr>
                                    <w:t xml:space="preserve">Напитки</w:t>
                                  </w: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270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26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23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15731712;o:allowoverlap:true;o:allowincell:true;mso-position-horizontal-relative:page;margin-left:66.25pt;mso-position-horizontal:absolute;mso-position-vertical-relative:text;margin-top:32.10pt;mso-position-vertical:absolute;width:479.75pt;height:79.4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21"/>
                        <w:gridCol w:w="4063"/>
                        <w:gridCol w:w="2700"/>
                      </w:tblGrid>
                      <w:tr>
                        <w:tblPrEx/>
                        <w:trPr>
                          <w:trHeight w:val="254"/>
                        </w:trPr>
                        <w:tc>
                          <w:tcPr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tcW w:w="282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tcW w:w="406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ind w:left="1090" w:right="1197"/>
                              <w:jc w:val="center"/>
                              <w:spacing w:line="234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1f5f"/>
                                <w:lang w:val="ru-RU"/>
                              </w:rPr>
                              <w:t xml:space="preserve">Питание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11"/>
                        </w:trPr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82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ind w:left="115"/>
                              <w:spacing w:line="201" w:lineRule="exact"/>
                              <w:rPr>
                                <w:color w:val="001f5f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color w:val="001f5f"/>
                                <w:sz w:val="18"/>
                                <w:u w:val="single"/>
                              </w:rPr>
                            </w:r>
                            <w:r>
                              <w:rPr>
                                <w:color w:val="001f5f"/>
                                <w:sz w:val="1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26"/>
                              <w:ind w:left="115"/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1f5f"/>
                                <w:sz w:val="18"/>
                                <w:u w:val="single"/>
                                <w:lang w:val="ru-RU"/>
                              </w:rPr>
                              <w:t xml:space="preserve">Интернациональная кухня</w:t>
                            </w:r>
                            <w:r>
                              <w:rPr>
                                <w:color w:val="001f5f"/>
                                <w:spacing w:val="-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8"/>
                                <w:u w:val="single"/>
                              </w:rPr>
                              <w:t xml:space="preserve">(</w:t>
                            </w:r>
                            <w:r>
                              <w:rPr>
                                <w:color w:val="001f5f"/>
                                <w:sz w:val="18"/>
                                <w:u w:val="single"/>
                                <w:lang w:val="ru-RU"/>
                              </w:rPr>
                              <w:t xml:space="preserve">шведский стол</w:t>
                            </w:r>
                            <w:r>
                              <w:rPr>
                                <w:color w:val="001f5f"/>
                                <w:sz w:val="18"/>
                                <w:u w:val="single"/>
                              </w:rPr>
                              <w:t xml:space="preserve">)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406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ind w:left="175"/>
                              <w:spacing w:line="201" w:lineRule="exact"/>
                              <w:rPr>
                                <w:color w:val="001f5f"/>
                                <w:spacing w:val="-3"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001f5f"/>
                                <w:sz w:val="18"/>
                                <w:lang w:val="ru-RU"/>
                              </w:rPr>
                              <w:t xml:space="preserve"> Завтрак</w:t>
                            </w:r>
                            <w:r>
                              <w:rPr>
                                <w:color w:val="001f5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3"/>
                                <w:sz w:val="1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626"/>
                              <w:spacing w:line="191" w:lineRule="exact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001f5f"/>
                                <w:sz w:val="18"/>
                                <w:lang w:val="ru-RU"/>
                              </w:rPr>
                              <w:t xml:space="preserve">     Обед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ind w:left="1154"/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1f5f"/>
                                <w:sz w:val="18"/>
                              </w:rPr>
                              <w:t xml:space="preserve">07:00</w:t>
                            </w:r>
                            <w:r>
                              <w:rPr>
                                <w:color w:val="001f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color w:val="001f5f"/>
                                <w:sz w:val="18"/>
                              </w:rPr>
                              <w:t xml:space="preserve">09</w:t>
                            </w:r>
                            <w:r>
                              <w:rPr>
                                <w:color w:val="001f5f"/>
                                <w:sz w:val="18"/>
                              </w:rPr>
                              <w:t xml:space="preserve">:00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626"/>
                              <w:ind w:left="1154"/>
                              <w:spacing w:line="19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1f5f"/>
                                <w:sz w:val="18"/>
                              </w:rPr>
                              <w:t xml:space="preserve">13:00 – 15:00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18"/>
                        </w:trPr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282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406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spacing w:line="192" w:lineRule="exact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color w:val="001f5f"/>
                                <w:sz w:val="18"/>
                                <w:lang w:val="ru-RU"/>
                              </w:rPr>
                              <w:t xml:space="preserve">     Ужин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singl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ind w:left="1154"/>
                              <w:spacing w:line="19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1f5f"/>
                                <w:sz w:val="18"/>
                              </w:rPr>
                              <w:t xml:space="preserve">19.00</w:t>
                            </w:r>
                            <w:r>
                              <w:rPr>
                                <w:color w:val="001f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color w:val="001f5f"/>
                                <w:sz w:val="18"/>
                              </w:rPr>
                              <w:t xml:space="preserve">21:00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54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282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bottom w:val="single" w:color="000000" w:sz="4" w:space="0"/>
                            </w:tcBorders>
                            <w:tcW w:w="406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ind w:left="1090" w:right="1198"/>
                              <w:jc w:val="center"/>
                              <w:spacing w:line="235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1f5f"/>
                                <w:lang w:val="ru-RU"/>
                              </w:rPr>
                              <w:t xml:space="preserve">Напитки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270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2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62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1f5f"/>
          <w:lang w:val="ru-RU"/>
        </w:rPr>
        <w:t xml:space="preserve">Формула «Все включено»</w:t>
      </w:r>
      <w:r>
        <w:rPr>
          <w:lang w:val="ru-RU"/>
        </w:rPr>
      </w:r>
    </w:p>
    <w:p>
      <w:pPr>
        <w:pStyle w:val="623"/>
        <w:rPr>
          <w:rFonts w:ascii="Verdana"/>
          <w:b/>
          <w:color w:val="1f497d" w:themeColor="text2"/>
          <w:sz w:val="44"/>
          <w:lang w:val="ru-RU"/>
        </w:rPr>
      </w:pPr>
      <w:r>
        <w:rPr>
          <w:rFonts w:ascii="Verdana"/>
          <w:b/>
          <w:color w:val="1f497d" w:themeColor="text2"/>
          <w:sz w:val="44"/>
          <w:lang w:val="ru-RU"/>
        </w:rPr>
      </w:r>
      <w:r>
        <w:rPr>
          <w:rFonts w:ascii="Verdana"/>
          <w:b/>
          <w:color w:val="1f497d" w:themeColor="text2"/>
          <w:sz w:val="44"/>
          <w:lang w:val="ru-RU"/>
        </w:rPr>
      </w:r>
    </w:p>
    <w:p>
      <w:pPr>
        <w:pStyle w:val="623"/>
        <w:spacing w:before="5"/>
        <w:rPr>
          <w:rFonts w:ascii="Verdana"/>
          <w:b/>
          <w:color w:val="1f497d" w:themeColor="text2"/>
          <w:sz w:val="63"/>
          <w:lang w:val="ru-RU"/>
        </w:rPr>
      </w:pPr>
      <w:r>
        <w:rPr>
          <w:rFonts w:ascii="Verdana"/>
          <w:b/>
          <w:color w:val="1f497d" w:themeColor="text2"/>
          <w:sz w:val="63"/>
          <w:lang w:val="ru-RU"/>
        </w:rPr>
      </w:r>
      <w:r>
        <w:rPr>
          <w:rFonts w:ascii="Verdana"/>
          <w:b/>
          <w:color w:val="1f497d" w:themeColor="text2"/>
          <w:sz w:val="63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lang w:val="ru-RU"/>
        </w:rPr>
      </w:pPr>
      <w:r>
        <w:rPr>
          <w:color w:val="1f497d" w:themeColor="text2"/>
          <w:sz w:val="20"/>
          <w:lang w:val="ru-RU"/>
        </w:rPr>
      </w:r>
      <w:r>
        <w:rPr>
          <w:color w:val="1f497d" w:themeColor="text2"/>
          <w:sz w:val="20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szCs w:val="20"/>
          <w:lang w:val="ru-RU"/>
        </w:rPr>
      </w:pPr>
      <w:r>
        <w:rPr>
          <w:color w:val="1f497d" w:themeColor="text2"/>
          <w:sz w:val="20"/>
          <w:szCs w:val="20"/>
          <w:lang w:val="ru-RU"/>
        </w:rPr>
        <w:t xml:space="preserve">Сервис</w:t>
      </w:r>
      <w:r>
        <w:rPr>
          <w:color w:val="1f497d" w:themeColor="text2"/>
          <w:sz w:val="20"/>
          <w:szCs w:val="20"/>
          <w:lang w:val="ru-RU"/>
        </w:rPr>
        <w:t xml:space="preserve"> с 10:00 до 22:00</w:t>
      </w:r>
      <w:r>
        <w:rPr>
          <w:color w:val="1f497d" w:themeColor="text2"/>
          <w:sz w:val="20"/>
          <w:szCs w:val="20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szCs w:val="20"/>
          <w:lang w:val="ru-RU"/>
        </w:rPr>
      </w:pPr>
      <w:r>
        <w:rPr>
          <w:color w:val="1f497d" w:themeColor="text2"/>
          <w:sz w:val="20"/>
          <w:szCs w:val="20"/>
          <w:lang w:val="ru-RU"/>
        </w:rPr>
        <w:t xml:space="preserve">(1) Бар у бассейна (</w:t>
      </w:r>
      <w:r>
        <w:rPr>
          <w:color w:val="1f497d" w:themeColor="text2"/>
          <w:sz w:val="20"/>
          <w:szCs w:val="20"/>
          <w:lang w:val="ru-RU"/>
        </w:rPr>
        <w:t xml:space="preserve">бассейн</w:t>
      </w:r>
      <w:r>
        <w:rPr>
          <w:color w:val="1f497d" w:themeColor="text2"/>
          <w:sz w:val="20"/>
          <w:szCs w:val="20"/>
          <w:lang w:val="ru-RU"/>
        </w:rPr>
        <w:t xml:space="preserve">) Предлагает (безалкогольные напитки + местные крепкие напитки) с 10:00 до заката</w:t>
      </w:r>
      <w:r>
        <w:rPr>
          <w:color w:val="1f497d" w:themeColor="text2"/>
          <w:sz w:val="20"/>
          <w:szCs w:val="20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szCs w:val="20"/>
          <w:lang w:val="ru-RU"/>
        </w:rPr>
      </w:pPr>
      <w:r>
        <w:rPr>
          <w:color w:val="1f497d" w:themeColor="text2"/>
          <w:sz w:val="20"/>
          <w:szCs w:val="20"/>
          <w:lang w:val="ru-RU"/>
        </w:rPr>
      </w:r>
      <w:r>
        <w:rPr>
          <w:color w:val="1f497d" w:themeColor="text2"/>
          <w:sz w:val="20"/>
          <w:szCs w:val="20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szCs w:val="20"/>
          <w:lang w:val="ru-RU"/>
        </w:rPr>
      </w:pPr>
      <w:r>
        <w:rPr>
          <w:color w:val="1f497d" w:themeColor="text2"/>
          <w:sz w:val="20"/>
          <w:szCs w:val="20"/>
          <w:lang w:val="ru-RU"/>
        </w:rPr>
        <w:t xml:space="preserve">(2) Лобби-бар (в вестибюле) Обычные напитки по системе «все включено» (безалкогольные и местные крепкие напитки) </w:t>
      </w:r>
      <w:r>
        <w:rPr>
          <w:color w:val="1f497d" w:themeColor="text2"/>
          <w:sz w:val="20"/>
          <w:szCs w:val="20"/>
          <w:lang w:val="ru-RU"/>
        </w:rPr>
        <w:t xml:space="preserve">с</w:t>
      </w:r>
      <w:r>
        <w:rPr>
          <w:color w:val="1f497d" w:themeColor="text2"/>
          <w:sz w:val="20"/>
          <w:szCs w:val="20"/>
          <w:lang w:val="ru-RU"/>
        </w:rPr>
        <w:t xml:space="preserve"> 17:00 до </w:t>
      </w:r>
      <w:r>
        <w:rPr>
          <w:color w:val="1f497d" w:themeColor="text2"/>
          <w:sz w:val="20"/>
          <w:szCs w:val="20"/>
          <w:lang w:val="ru-RU"/>
        </w:rPr>
        <w:t xml:space="preserve">22:00.</w:t>
      </w:r>
      <w:r>
        <w:rPr>
          <w:color w:val="1f497d" w:themeColor="text2"/>
          <w:sz w:val="20"/>
          <w:szCs w:val="20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szCs w:val="20"/>
          <w:lang w:val="ru-RU"/>
        </w:rPr>
      </w:pPr>
      <w:r>
        <w:rPr>
          <w:color w:val="1f497d" w:themeColor="text2"/>
          <w:sz w:val="20"/>
          <w:szCs w:val="20"/>
          <w:lang w:val="ru-RU"/>
        </w:rPr>
      </w:r>
      <w:r>
        <w:rPr>
          <w:color w:val="1f497d" w:themeColor="text2"/>
          <w:sz w:val="20"/>
          <w:szCs w:val="20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szCs w:val="20"/>
          <w:lang w:val="ru-RU"/>
        </w:rPr>
      </w:pPr>
      <w:r>
        <w:rPr>
          <w:color w:val="1f497d" w:themeColor="text2"/>
          <w:sz w:val="20"/>
          <w:szCs w:val="20"/>
          <w:lang w:val="ru-RU"/>
        </w:rPr>
        <w:t xml:space="preserve">Список напитков</w:t>
      </w:r>
      <w:r>
        <w:rPr>
          <w:color w:val="1f497d" w:themeColor="text2"/>
          <w:sz w:val="20"/>
          <w:szCs w:val="20"/>
          <w:lang w:val="ru-RU"/>
        </w:rPr>
        <w:t xml:space="preserve">:</w:t>
      </w:r>
      <w:r>
        <w:rPr>
          <w:color w:val="1f497d" w:themeColor="text2"/>
          <w:sz w:val="20"/>
          <w:szCs w:val="20"/>
          <w:lang w:val="ru-RU"/>
        </w:rPr>
        <w:t xml:space="preserve"> </w:t>
      </w:r>
      <w:r>
        <w:rPr>
          <w:color w:val="1f497d" w:themeColor="text2"/>
          <w:sz w:val="20"/>
          <w:szCs w:val="20"/>
          <w:lang w:val="ru-RU"/>
        </w:rPr>
        <w:t xml:space="preserve">м</w:t>
      </w:r>
      <w:r>
        <w:rPr>
          <w:color w:val="1f497d" w:themeColor="text2"/>
          <w:sz w:val="20"/>
          <w:szCs w:val="20"/>
          <w:lang w:val="ru-RU"/>
        </w:rPr>
        <w:t xml:space="preserve">инеральная вода</w:t>
      </w:r>
      <w:r>
        <w:rPr>
          <w:color w:val="1f497d" w:themeColor="text2"/>
          <w:sz w:val="20"/>
          <w:szCs w:val="20"/>
          <w:lang w:val="ru-RU"/>
        </w:rPr>
        <w:t xml:space="preserve">, к</w:t>
      </w:r>
      <w:r>
        <w:rPr>
          <w:color w:val="1f497d" w:themeColor="text2"/>
          <w:sz w:val="20"/>
          <w:szCs w:val="20"/>
          <w:lang w:val="ru-RU"/>
        </w:rPr>
        <w:t xml:space="preserve">ока-кола, спрайт, фанта, апельсин</w:t>
      </w:r>
      <w:r>
        <w:rPr>
          <w:color w:val="1f497d" w:themeColor="text2"/>
          <w:sz w:val="20"/>
          <w:szCs w:val="20"/>
          <w:lang w:val="ru-RU"/>
        </w:rPr>
        <w:t xml:space="preserve">, </w:t>
      </w:r>
      <w:r>
        <w:rPr>
          <w:color w:val="1f497d" w:themeColor="text2"/>
          <w:sz w:val="20"/>
          <w:szCs w:val="20"/>
          <w:lang w:val="ru-RU"/>
        </w:rPr>
        <w:t xml:space="preserve">Соки (апельсиновый, яблочный, ананасовый</w:t>
      </w:r>
      <w:r>
        <w:rPr>
          <w:color w:val="1f497d" w:themeColor="text2"/>
          <w:sz w:val="20"/>
          <w:szCs w:val="20"/>
          <w:lang w:val="ru-RU"/>
        </w:rPr>
        <w:t xml:space="preserve"> в пакетах</w:t>
      </w:r>
      <w:r>
        <w:rPr>
          <w:color w:val="1f497d" w:themeColor="text2"/>
          <w:sz w:val="20"/>
          <w:szCs w:val="20"/>
          <w:lang w:val="ru-RU"/>
        </w:rPr>
        <w:t xml:space="preserve">)</w:t>
      </w:r>
      <w:r>
        <w:rPr>
          <w:color w:val="1f497d" w:themeColor="text2"/>
          <w:sz w:val="20"/>
          <w:szCs w:val="20"/>
          <w:lang w:val="ru-RU"/>
        </w:rPr>
        <w:t xml:space="preserve">, с</w:t>
      </w:r>
      <w:r>
        <w:rPr>
          <w:color w:val="1f497d" w:themeColor="text2"/>
          <w:sz w:val="20"/>
          <w:szCs w:val="20"/>
          <w:lang w:val="ru-RU"/>
        </w:rPr>
        <w:t xml:space="preserve">одовая, тоник</w:t>
      </w:r>
      <w:r>
        <w:rPr>
          <w:color w:val="1f497d" w:themeColor="text2"/>
          <w:sz w:val="20"/>
          <w:szCs w:val="20"/>
          <w:lang w:val="ru-RU"/>
        </w:rPr>
        <w:t xml:space="preserve">. </w:t>
      </w:r>
      <w:r>
        <w:rPr>
          <w:color w:val="1f497d" w:themeColor="text2"/>
          <w:sz w:val="20"/>
          <w:szCs w:val="20"/>
          <w:lang w:val="ru-RU"/>
        </w:rPr>
        <w:t xml:space="preserve">Местные спиртные напитки (</w:t>
      </w:r>
      <w:r>
        <w:rPr>
          <w:color w:val="1f497d" w:themeColor="text2"/>
          <w:sz w:val="20"/>
          <w:szCs w:val="20"/>
          <w:lang w:val="ru-RU"/>
        </w:rPr>
        <w:t xml:space="preserve">узо</w:t>
      </w:r>
      <w:r>
        <w:rPr>
          <w:color w:val="1f497d" w:themeColor="text2"/>
          <w:sz w:val="20"/>
          <w:szCs w:val="20"/>
          <w:lang w:val="ru-RU"/>
        </w:rPr>
        <w:t xml:space="preserve">, ром, водка, джин, текила, виски, бренди) Горячие напитки (чай, кофе)</w:t>
      </w:r>
      <w:r>
        <w:rPr>
          <w:color w:val="1f497d" w:themeColor="text2"/>
          <w:sz w:val="20"/>
          <w:szCs w:val="20"/>
          <w:lang w:val="ru-RU"/>
        </w:rPr>
        <w:t xml:space="preserve"> </w:t>
      </w:r>
      <w:r>
        <w:rPr>
          <w:color w:val="1f497d" w:themeColor="text2"/>
          <w:sz w:val="20"/>
          <w:szCs w:val="20"/>
          <w:lang w:val="ru-RU"/>
        </w:rPr>
        <w:t xml:space="preserve">(ВСЕ БЕЗАЛКОГОЛЬНЫЕ И КРЕПКИЕ НАПИТКИ ПОДАЮТСЯ В </w:t>
      </w:r>
      <w:r>
        <w:rPr>
          <w:color w:val="1f497d" w:themeColor="text2"/>
          <w:sz w:val="20"/>
          <w:szCs w:val="20"/>
          <w:lang w:val="ru-RU"/>
        </w:rPr>
        <w:t xml:space="preserve">СТАКАНАХ</w:t>
      </w:r>
      <w:r>
        <w:rPr>
          <w:color w:val="1f497d" w:themeColor="text2"/>
          <w:sz w:val="20"/>
          <w:szCs w:val="20"/>
          <w:lang w:val="ru-RU"/>
        </w:rPr>
        <w:t xml:space="preserve">, А НЕ В БУТЫЛКАХ)</w:t>
      </w:r>
      <w:r>
        <w:rPr>
          <w:color w:val="1f497d" w:themeColor="text2"/>
          <w:sz w:val="20"/>
          <w:szCs w:val="20"/>
          <w:lang w:val="ru-RU"/>
        </w:rPr>
      </w:r>
    </w:p>
    <w:p>
      <w:pPr>
        <w:pStyle w:val="623"/>
        <w:spacing w:before="4"/>
        <w:rPr>
          <w:color w:val="1f497d" w:themeColor="text2"/>
          <w:sz w:val="11"/>
          <w:lang w:val="ru-RU"/>
        </w:rPr>
      </w:pPr>
      <w:r>
        <w:rPr>
          <w:color w:val="1f497d" w:themeColor="text2"/>
          <w:sz w:val="11"/>
          <w:lang w:val="ru-RU"/>
        </w:rPr>
      </w:r>
      <w:r>
        <w:rPr>
          <w:color w:val="1f497d" w:themeColor="text2"/>
          <w:sz w:val="11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szCs w:val="20"/>
          <w:lang w:val="ru-RU"/>
        </w:rPr>
      </w:pPr>
      <w:r>
        <w:rPr>
          <w:color w:val="1f497d" w:themeColor="text2"/>
          <w:sz w:val="20"/>
          <w:szCs w:val="20"/>
          <w:lang w:val="ru-RU"/>
        </w:rPr>
      </w:r>
      <w:r>
        <w:rPr>
          <w:color w:val="1f497d" w:themeColor="text2"/>
          <w:sz w:val="20"/>
          <w:szCs w:val="20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szCs w:val="20"/>
          <w:lang w:val="ru-RU"/>
        </w:rPr>
      </w:pPr>
      <w:r>
        <w:rPr>
          <w:color w:val="1f497d" w:themeColor="text2"/>
          <w:sz w:val="20"/>
          <w:szCs w:val="20"/>
          <w:lang w:val="ru-RU"/>
        </w:rPr>
      </w:r>
      <w:r>
        <w:rPr>
          <w:color w:val="1f497d" w:themeColor="text2"/>
          <w:sz w:val="20"/>
          <w:szCs w:val="20"/>
          <w:lang w:val="ru-RU"/>
        </w:rPr>
      </w:r>
    </w:p>
    <w:p>
      <w:pPr>
        <w:pStyle w:val="623"/>
        <w:spacing w:before="4"/>
        <w:rPr>
          <w:color w:val="1f497d" w:themeColor="text2"/>
          <w:spacing w:val="-1"/>
          <w:lang w:val="ru-RU"/>
        </w:rPr>
      </w:pPr>
      <w:r>
        <w:rPr>
          <w:color w:val="1f497d" w:themeColor="text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128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-168909</wp:posOffset>
                </wp:positionV>
                <wp:extent cx="6086475" cy="168275"/>
                <wp:effectExtent l="0" t="0" r="0" b="0"/>
                <wp:wrapTopAndBottom/>
                <wp:docPr id="5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86475" cy="168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3120" w:right="3120"/>
                              <w:jc w:val="center"/>
                              <w:spacing w:line="249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1f5f"/>
                                <w:lang w:val="ru-RU"/>
                              </w:rPr>
                              <w:t xml:space="preserve">Не включено: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-15728128;o:allowoverlap:true;o:allowincell:true;mso-position-horizontal-relative:page;margin-left:66.50pt;mso-position-horizontal:absolute;mso-position-vertical-relative:text;margin-top:-13.30pt;mso-position-vertical:absolute;width:479.25pt;height:13.25pt;mso-wrap-distance-left:0.00pt;mso-wrap-distance-top:0.00pt;mso-wrap-distance-right:0.00pt;mso-wrap-distance-bottom:0.00pt;visibility:visible;" filled="f" strokecolor="#000000" strokeweight="0.48pt">
                <w10:wrap type="topAndBottom"/>
                <v:textbox inset="0,0,0,0">
                  <w:txbxContent>
                    <w:p>
                      <w:pPr>
                        <w:ind w:left="3120" w:right="3120"/>
                        <w:jc w:val="center"/>
                        <w:spacing w:line="249" w:lineRule="exact"/>
                        <w:rPr>
                          <w:lang w:val="ru-RU"/>
                        </w:rPr>
                      </w:pPr>
                      <w:r>
                        <w:rPr>
                          <w:color w:val="001f5f"/>
                          <w:lang w:val="ru-RU"/>
                        </w:rPr>
                        <w:t xml:space="preserve">Не включено:</w:t>
                      </w:r>
                      <w:r>
                        <w:rPr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lang w:val="ru-RU"/>
        </w:rPr>
        <w:t xml:space="preserve">            </w:t>
      </w:r>
      <w:r>
        <w:rPr>
          <w:color w:val="1f497d" w:themeColor="text2"/>
          <w:spacing w:val="-1"/>
          <w:lang w:val="ru-RU"/>
        </w:rPr>
        <w:t xml:space="preserve">Кофе эспрессо, турецкий кофе, капучино, зеленый чай, мятный чай, каркаде, травяной чай, газированная вода, </w:t>
      </w:r>
      <w:r>
        <w:rPr>
          <w:color w:val="1f497d" w:themeColor="text2"/>
          <w:spacing w:val="-1"/>
          <w:lang w:val="ru-RU"/>
        </w:rPr>
      </w:r>
    </w:p>
    <w:p>
      <w:pPr>
        <w:pStyle w:val="623"/>
        <w:spacing w:before="4"/>
        <w:rPr>
          <w:color w:val="1f497d" w:themeColor="text2"/>
          <w:spacing w:val="-1"/>
          <w:lang w:val="ru-RU"/>
        </w:rPr>
      </w:pPr>
      <w:r>
        <w:rPr>
          <w:color w:val="1f497d" w:themeColor="text2"/>
          <w:spacing w:val="-1"/>
          <w:lang w:val="ru-RU"/>
        </w:rPr>
        <w:t xml:space="preserve">            </w:t>
      </w:r>
      <w:r>
        <w:rPr>
          <w:color w:val="1f497d" w:themeColor="text2"/>
          <w:spacing w:val="-1"/>
          <w:lang w:val="ru-RU"/>
        </w:rPr>
        <w:t xml:space="preserve">холодный чай, </w:t>
      </w:r>
      <w:r>
        <w:rPr>
          <w:color w:val="1f497d" w:themeColor="text2"/>
          <w:spacing w:val="-1"/>
        </w:rPr>
        <w:t xml:space="preserve">Birell</w:t>
      </w:r>
      <w:r>
        <w:rPr>
          <w:color w:val="1f497d" w:themeColor="text2"/>
          <w:spacing w:val="-1"/>
          <w:lang w:val="ru-RU"/>
        </w:rPr>
        <w:t xml:space="preserve"> безалкогольный 330 мл, свежий сезонный сок, мороженое, игристое вино </w:t>
      </w:r>
      <w:r>
        <w:rPr>
          <w:color w:val="1f497d" w:themeColor="text2"/>
          <w:spacing w:val="-1"/>
        </w:rPr>
        <w:t xml:space="preserve">Aida</w:t>
      </w:r>
      <w:r>
        <w:rPr>
          <w:color w:val="1f497d" w:themeColor="text2"/>
          <w:spacing w:val="-1"/>
          <w:lang w:val="ru-RU"/>
        </w:rPr>
        <w:t xml:space="preserve"> 500 мл (</w:t>
      </w:r>
      <w:r>
        <w:rPr>
          <w:color w:val="1f497d" w:themeColor="text2"/>
          <w:spacing w:val="-1"/>
        </w:rPr>
        <w:t xml:space="preserve">Bellini</w:t>
      </w:r>
      <w:r>
        <w:rPr>
          <w:color w:val="1f497d" w:themeColor="text2"/>
          <w:spacing w:val="-1"/>
          <w:lang w:val="ru-RU"/>
        </w:rPr>
        <w:t xml:space="preserve">, </w:t>
      </w:r>
      <w:r>
        <w:rPr>
          <w:color w:val="1f497d" w:themeColor="text2"/>
          <w:spacing w:val="-1"/>
          <w:lang w:val="ru-RU"/>
        </w:rPr>
      </w:r>
    </w:p>
    <w:p>
      <w:pPr>
        <w:pStyle w:val="623"/>
        <w:spacing w:before="4"/>
        <w:rPr>
          <w:color w:val="1f497d" w:themeColor="text2"/>
          <w:lang w:val="ru-RU"/>
        </w:rPr>
      </w:pPr>
      <w:r>
        <w:rPr>
          <w:color w:val="1f497d" w:themeColor="text2"/>
          <w:spacing w:val="-1"/>
          <w:lang w:val="ru-RU"/>
        </w:rPr>
        <w:t xml:space="preserve">            </w:t>
      </w:r>
      <w:r>
        <w:rPr>
          <w:color w:val="1f497d" w:themeColor="text2"/>
          <w:spacing w:val="-1"/>
        </w:rPr>
        <w:t xml:space="preserve">Rossini</w:t>
      </w:r>
      <w:r>
        <w:rPr>
          <w:color w:val="1f497d" w:themeColor="text2"/>
          <w:spacing w:val="-1"/>
          <w:lang w:val="ru-RU"/>
        </w:rPr>
        <w:t xml:space="preserve">) - местное вино (красное, розовое, белое)</w:t>
      </w:r>
      <w:r>
        <w:rPr>
          <w:color w:val="1f497d" w:themeColor="text2"/>
          <w:lang w:val="ru-RU"/>
        </w:rPr>
        <w:t xml:space="preserve">)</w:t>
      </w:r>
      <w:r>
        <w:rPr>
          <w:color w:val="1f497d" w:themeColor="text2"/>
          <w:lang w:val="ru-RU"/>
        </w:rPr>
      </w:r>
    </w:p>
    <w:p>
      <w:pPr>
        <w:pStyle w:val="623"/>
        <w:ind w:left="565"/>
        <w:rPr>
          <w:color w:val="1f497d" w:themeColor="text2"/>
          <w:sz w:val="20"/>
          <w:lang w:val="ru-RU"/>
        </w:rPr>
      </w:pPr>
      <w:r>
        <w:rPr>
          <w:color w:val="1f497d" w:themeColor="text2"/>
          <w:sz w:val="20"/>
          <w:lang w:val="ru-RU"/>
        </w:rPr>
      </w:r>
      <w:r>
        <w:rPr>
          <w:color w:val="1f497d" w:themeColor="text2"/>
          <w:sz w:val="20"/>
          <w:lang w:val="ru-RU"/>
        </w:rPr>
      </w:r>
    </w:p>
    <w:p>
      <w:pPr>
        <w:pStyle w:val="623"/>
        <w:ind w:left="565"/>
        <w:rPr>
          <w:color w:val="1f497d" w:themeColor="text2"/>
          <w:sz w:val="20"/>
        </w:rPr>
      </w:pPr>
      <w:r>
        <w:rPr>
          <w:color w:val="1f497d" w:themeColor="text2"/>
          <w:sz w:val="20"/>
        </w:rPr>
      </w:r>
      <w:r>
        <w:rPr>
          <w:color w:val="1f497d" w:themeColor="text2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86475" cy="165100"/>
                <wp:effectExtent l="0" t="0" r="0" b="0"/>
                <wp:docPr id="6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86475" cy="165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3120" w:right="3119"/>
                              <w:jc w:val="center"/>
                              <w:spacing w:line="249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1f5f"/>
                                <w:lang w:val="ru-RU"/>
                              </w:rPr>
                              <w:t xml:space="preserve">Обслуживание номеров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inline>
            </w:drawing>
          </mc:Choice>
          <mc:Fallback>
            <w:pict>
              <v:shape id="shape 5" o:spid="_x0000_s5" o:spt="202" type="#_x0000_t202" style="width:479.25pt;height:13.00pt;mso-wrap-distance-left:0.00pt;mso-wrap-distance-top:0.00pt;mso-wrap-distance-right:0.00pt;mso-wrap-distance-bottom:0.00pt;visibility:visible;" filled="f" strokecolor="#000000" strokeweight="0.48pt">
                <v:textbox inset="0,0,0,0">
                  <w:txbxContent>
                    <w:p>
                      <w:pPr>
                        <w:ind w:left="3120" w:right="3119"/>
                        <w:jc w:val="center"/>
                        <w:spacing w:line="249" w:lineRule="exact"/>
                        <w:rPr>
                          <w:lang w:val="ru-RU"/>
                        </w:rPr>
                      </w:pPr>
                      <w:r>
                        <w:rPr>
                          <w:color w:val="001f5f"/>
                          <w:lang w:val="ru-RU"/>
                        </w:rPr>
                        <w:t xml:space="preserve">Обслуживание номеров</w:t>
                      </w:r>
                      <w:r>
                        <w:rPr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497d" w:themeColor="text2"/>
          <w:sz w:val="20"/>
        </w:rPr>
      </w:r>
    </w:p>
    <w:p>
      <w:pPr>
        <w:rPr>
          <w:color w:val="1f497d" w:themeColor="text2"/>
          <w:sz w:val="20"/>
        </w:rPr>
        <w:sectPr>
          <w:footnotePr/>
          <w:endnotePr/>
          <w:type w:val="continuous"/>
          <w:pgSz w:w="12240" w:h="15840" w:orient="portrait"/>
          <w:pgMar w:top="1440" w:right="1220" w:bottom="280" w:left="760" w:header="720" w:footer="720" w:gutter="0"/>
          <w:cols w:num="1" w:sep="0" w:space="720" w:equalWidth="1"/>
          <w:docGrid w:linePitch="360"/>
        </w:sectPr>
      </w:pPr>
      <w:r>
        <w:rPr>
          <w:color w:val="1f497d" w:themeColor="text2"/>
          <w:sz w:val="20"/>
        </w:rPr>
      </w:r>
      <w:r>
        <w:rPr>
          <w:color w:val="1f497d" w:themeColor="text2"/>
          <w:sz w:val="20"/>
        </w:rPr>
      </w:r>
    </w:p>
    <w:p>
      <w:pPr>
        <w:ind w:left="680"/>
        <w:spacing w:before="180" w:line="244" w:lineRule="exact"/>
        <w:rPr>
          <w:color w:val="1f497d" w:themeColor="text2"/>
          <w:lang w:val="ru-RU"/>
        </w:rPr>
      </w:pPr>
      <w:r>
        <w:rPr>
          <w:color w:val="1f497d" w:themeColor="text2"/>
          <w:lang w:val="ru-RU"/>
        </w:rPr>
      </w:r>
      <w:r>
        <w:rPr>
          <w:color w:val="1f497d" w:themeColor="text2"/>
          <w:lang w:val="ru-RU"/>
        </w:rPr>
      </w:r>
    </w:p>
    <w:p>
      <w:pPr>
        <w:pStyle w:val="623"/>
        <w:spacing w:line="176" w:lineRule="exact"/>
        <w:rPr>
          <w:color w:val="1f497d" w:themeColor="text2"/>
          <w:lang w:val="ru-RU"/>
        </w:rPr>
        <w:sectPr>
          <w:footnotePr/>
          <w:endnotePr/>
          <w:type w:val="continuous"/>
          <w:pgSz w:w="12240" w:h="15840" w:orient="portrait"/>
          <w:pgMar w:top="1440" w:right="1220" w:bottom="280" w:left="760" w:header="720" w:footer="720" w:gutter="0"/>
          <w:cols w:num="2" w:sep="0" w:space="720" w:equalWidth="0">
            <w:col w:w="1089" w:space="2243"/>
            <w:col w:w="6928" w:space="0"/>
          </w:cols>
          <w:docGrid w:linePitch="360"/>
        </w:sectPr>
      </w:pPr>
      <w:r>
        <w:rPr>
          <w:color w:val="1f497d" w:themeColor="text2"/>
          <w:lang w:val="ru-RU"/>
        </w:rPr>
        <w:br w:type="column"/>
      </w:r>
      <w:r>
        <w:rPr>
          <w:color w:val="1f497d" w:themeColor="text2"/>
          <w:lang w:val="ru-RU"/>
        </w:rPr>
        <w:t xml:space="preserve">Обслуживание номеров доступно 12 часов в сутки</w:t>
      </w:r>
      <w:r>
        <w:rPr>
          <w:color w:val="1f497d" w:themeColor="text2"/>
          <w:lang w:val="ru-RU"/>
        </w:rPr>
      </w:r>
    </w:p>
    <w:p>
      <w:pPr>
        <w:pStyle w:val="623"/>
        <w:ind w:left="1040"/>
        <w:spacing w:line="218" w:lineRule="exact"/>
        <w:rPr>
          <w:color w:val="1f497d" w:themeColor="text2"/>
          <w:szCs w:val="22"/>
          <w:lang w:val="ru-RU"/>
        </w:rPr>
      </w:pPr>
      <w:r>
        <w:rPr>
          <w:color w:val="1f497d" w:themeColor="text2"/>
          <w:szCs w:val="22"/>
          <w:lang w:val="ru-RU"/>
        </w:rPr>
        <w:t xml:space="preserve">• Обратите внимание, что услуга «все включено» заканчивается в 12:00 дня отъезда.</w:t>
      </w:r>
      <w:r>
        <w:rPr>
          <w:color w:val="1f497d" w:themeColor="text2"/>
          <w:szCs w:val="22"/>
          <w:lang w:val="ru-RU"/>
        </w:rPr>
      </w:r>
    </w:p>
    <w:p>
      <w:pPr>
        <w:pStyle w:val="623"/>
        <w:ind w:left="1040"/>
        <w:spacing w:line="218" w:lineRule="exact"/>
        <w:rPr>
          <w:color w:val="1f497d" w:themeColor="text2"/>
          <w:szCs w:val="22"/>
          <w:lang w:val="ru-RU"/>
        </w:rPr>
      </w:pPr>
      <w:r>
        <w:rPr>
          <w:color w:val="1f497d" w:themeColor="text2"/>
          <w:szCs w:val="22"/>
          <w:lang w:val="ru-RU"/>
        </w:rPr>
        <w:t xml:space="preserve">• При прибытии после 18:00 обед и безалкогольные напитки будут доступны до 15:00 дня отъезда.</w:t>
      </w:r>
      <w:r>
        <w:rPr>
          <w:color w:val="1f497d" w:themeColor="text2"/>
          <w:szCs w:val="22"/>
          <w:lang w:val="ru-RU"/>
        </w:rPr>
      </w:r>
    </w:p>
    <w:p>
      <w:pPr>
        <w:pStyle w:val="623"/>
        <w:ind w:left="1040"/>
        <w:spacing w:line="218" w:lineRule="exact"/>
        <w:rPr>
          <w:rFonts w:ascii="Symbol" w:hAnsi="Symbol"/>
          <w:color w:val="1f497d" w:themeColor="text2"/>
          <w:lang w:val="ru-RU"/>
        </w:rPr>
      </w:pPr>
      <w:r>
        <w:rPr>
          <w:color w:val="1f497d" w:themeColor="text2"/>
          <w:szCs w:val="22"/>
          <w:lang w:val="ru-RU"/>
        </w:rPr>
        <w:t xml:space="preserve">• Обслуживание номеров, мини-бар, </w:t>
      </w:r>
      <w:r>
        <w:rPr>
          <w:color w:val="1f497d" w:themeColor="text2"/>
          <w:szCs w:val="22"/>
        </w:rPr>
        <w:t xml:space="preserve">Ala</w:t>
      </w:r>
      <w:r>
        <w:rPr>
          <w:color w:val="1f497d" w:themeColor="text2"/>
          <w:szCs w:val="22"/>
          <w:lang w:val="ru-RU"/>
        </w:rPr>
        <w:t xml:space="preserve"> </w:t>
      </w:r>
      <w:r>
        <w:rPr>
          <w:color w:val="1f497d" w:themeColor="text2"/>
          <w:szCs w:val="22"/>
        </w:rPr>
        <w:t xml:space="preserve">Carte</w:t>
      </w:r>
      <w:r>
        <w:rPr>
          <w:color w:val="1f497d" w:themeColor="text2"/>
          <w:szCs w:val="22"/>
          <w:lang w:val="ru-RU"/>
        </w:rPr>
        <w:t xml:space="preserve">, импортные алкогольные напитки не включены в концепцию </w:t>
      </w:r>
      <w:r>
        <w:rPr>
          <w:color w:val="1f497d" w:themeColor="text2"/>
          <w:szCs w:val="22"/>
        </w:rPr>
        <w:t xml:space="preserve">«</w:t>
      </w:r>
      <w:r>
        <w:rPr>
          <w:color w:val="1f497d" w:themeColor="text2"/>
          <w:szCs w:val="22"/>
        </w:rPr>
        <w:t xml:space="preserve">все</w:t>
      </w:r>
      <w:r>
        <w:rPr>
          <w:color w:val="1f497d" w:themeColor="text2"/>
          <w:szCs w:val="22"/>
        </w:rPr>
        <w:t xml:space="preserve"> включено».</w:t>
      </w:r>
      <w:r>
        <w:rPr>
          <w:rFonts w:ascii="Symbol" w:hAnsi="Symbol"/>
          <w:color w:val="1f497d" w:themeColor="text2"/>
          <w:lang w:val="ru-RU"/>
        </w:rPr>
      </w:r>
    </w:p>
    <w:p>
      <w:pPr>
        <w:pStyle w:val="623"/>
        <w:ind w:left="1645" w:right="1179"/>
        <w:jc w:val="center"/>
        <w:spacing w:before="3"/>
        <w:rPr>
          <w:color w:val="1f497d" w:themeColor="text2"/>
          <w:lang w:val="ru-RU"/>
        </w:rPr>
      </w:pPr>
      <w:r>
        <w:rPr>
          <w:color w:val="1f497d" w:themeColor="text2"/>
          <w:lang w:val="ru-RU"/>
        </w:rPr>
        <w:t xml:space="preserve"> </w:t>
      </w:r>
      <w:r>
        <w:rPr>
          <w:color w:val="1f497d" w:themeColor="text2"/>
          <w:lang w:val="ru-RU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sectPr>
      <w:footnotePr/>
      <w:endnotePr/>
      <w:type w:val="continuous"/>
      <w:pgSz w:w="12240" w:h="15840" w:orient="portrait"/>
      <w:pgMar w:top="1440" w:right="1220" w:bottom="280" w:left="7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Arial MT">
    <w:panose1 w:val="020B0402020200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954" w:hanging="274"/>
        <w:jc w:val="left"/>
      </w:pPr>
      <w:rPr>
        <w:rFonts w:hint="default" w:ascii="Arial MT" w:hAnsi="Arial MT" w:eastAsia="Arial MT" w:cs="Arial MT"/>
        <w:color w:val="001f5f"/>
        <w:spacing w:val="-1"/>
        <w:sz w:val="18"/>
        <w:szCs w:val="18"/>
        <w:lang w:val="en-US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401" w:hanging="361"/>
      </w:pPr>
      <w:rPr>
        <w:rFonts w:hint="default" w:ascii="Symbol" w:hAnsi="Symbol" w:eastAsia="Symbol" w:cs="Symbol"/>
        <w:color w:val="001f5f"/>
        <w:sz w:val="18"/>
        <w:szCs w:val="18"/>
        <w:lang w:val="en-US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5" w:hanging="361"/>
      </w:pPr>
      <w:rPr>
        <w:rFonts w:hint="default"/>
        <w:lang w:val="en-US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0"/>
    <w:link w:val="62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uiPriority w:val="1"/>
    <w:qFormat/>
    <w:rPr>
      <w:rFonts w:ascii="Arial MT" w:hAnsi="Arial MT" w:eastAsia="Arial MT" w:cs="Arial MT"/>
    </w:rPr>
  </w:style>
  <w:style w:type="character" w:styleId="620" w:default="1">
    <w:name w:val="Default Paragraph Font"/>
    <w:uiPriority w:val="1"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Body Text"/>
    <w:basedOn w:val="619"/>
    <w:uiPriority w:val="1"/>
    <w:qFormat/>
    <w:rPr>
      <w:sz w:val="18"/>
      <w:szCs w:val="18"/>
    </w:rPr>
  </w:style>
  <w:style w:type="paragraph" w:styleId="624">
    <w:name w:val="Title"/>
    <w:basedOn w:val="619"/>
    <w:uiPriority w:val="1"/>
    <w:qFormat/>
    <w:pPr>
      <w:ind w:left="1645" w:right="1184"/>
      <w:jc w:val="center"/>
      <w:spacing w:before="100"/>
    </w:pPr>
    <w:rPr>
      <w:rFonts w:ascii="Verdana" w:hAnsi="Verdana" w:eastAsia="Verdana" w:cs="Verdana"/>
      <w:b/>
      <w:bCs/>
      <w:sz w:val="36"/>
      <w:szCs w:val="36"/>
    </w:rPr>
  </w:style>
  <w:style w:type="paragraph" w:styleId="625">
    <w:name w:val="List Paragraph"/>
    <w:basedOn w:val="619"/>
    <w:uiPriority w:val="1"/>
    <w:qFormat/>
    <w:pPr>
      <w:ind w:left="954" w:hanging="361"/>
      <w:spacing w:line="206" w:lineRule="exact"/>
    </w:pPr>
  </w:style>
  <w:style w:type="paragraph" w:styleId="626" w:customStyle="1">
    <w:name w:val="Table Paragraph"/>
    <w:basedOn w:val="619"/>
    <w:uiPriority w:val="1"/>
    <w:qFormat/>
  </w:style>
  <w:style w:type="paragraph" w:styleId="627">
    <w:name w:val="Balloon Text"/>
    <w:basedOn w:val="619"/>
    <w:link w:val="628"/>
    <w:uiPriority w:val="99"/>
    <w:semiHidden/>
    <w:unhideWhenUsed/>
    <w:rPr>
      <w:rFonts w:ascii="Tahoma" w:hAnsi="Tahoma" w:cs="Tahoma"/>
      <w:sz w:val="16"/>
      <w:szCs w:val="16"/>
    </w:rPr>
  </w:style>
  <w:style w:type="character" w:styleId="628" w:customStyle="1">
    <w:name w:val="Текст выноски Знак"/>
    <w:basedOn w:val="620"/>
    <w:link w:val="627"/>
    <w:uiPriority w:val="99"/>
    <w:semiHidden/>
    <w:rPr>
      <w:rFonts w:ascii="Tahoma" w:hAnsi="Tahoma" w:eastAsia="Arial MT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</dc:creator>
  <cp:lastModifiedBy>Лахтионов Владислав</cp:lastModifiedBy>
  <cp:revision>4</cp:revision>
  <dcterms:created xsi:type="dcterms:W3CDTF">2025-04-30T07:10:00Z</dcterms:created>
  <dcterms:modified xsi:type="dcterms:W3CDTF">2025-04-30T08:19:55Z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2022-08-05T00:00:00Z</vt:filetime>
  </property>
</Properties>
</file>